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5" w:rsidRPr="00C25033" w:rsidRDefault="00F85373" w:rsidP="001F6074">
      <w:pPr>
        <w:tabs>
          <w:tab w:val="left" w:pos="7480"/>
        </w:tabs>
        <w:jc w:val="right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18pt;width:237.6pt;height:252pt;z-index:251658752" stroked="f">
            <v:textbox style="mso-next-textbox:#_x0000_s1027">
              <w:txbxContent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pStyle w:val="5"/>
                    <w:rPr>
                      <w:b/>
                      <w:sz w:val="16"/>
                    </w:rPr>
                  </w:pPr>
                </w:p>
                <w:p w:rsidR="00BD3476" w:rsidRDefault="00783E6D" w:rsidP="00BD3476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АДМИНИСТРАЦИ</w:t>
                  </w:r>
                  <w:r w:rsidR="007F75AE">
                    <w:rPr>
                      <w:b/>
                    </w:rPr>
                    <w:t>Я</w:t>
                  </w:r>
                </w:p>
                <w:p w:rsidR="00783E6D" w:rsidRDefault="00BD3476" w:rsidP="00BD3476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</w:t>
                  </w:r>
                  <w:r w:rsidR="0063503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РАЙОНА </w:t>
                  </w:r>
                </w:p>
                <w:p w:rsidR="00BD3476" w:rsidRPr="00783E6D" w:rsidRDefault="00BD3476" w:rsidP="00BD3476">
                  <w:pPr>
                    <w:pStyle w:val="5"/>
                  </w:pPr>
                  <w:r w:rsidRPr="00783E6D">
                    <w:t>ЧЕЛНО-ВЕРШИНСКИЙ</w:t>
                  </w:r>
                </w:p>
                <w:p w:rsidR="00BD3476" w:rsidRPr="00783E6D" w:rsidRDefault="00BD3476" w:rsidP="00BD3476">
                  <w:pPr>
                    <w:pStyle w:val="5"/>
                  </w:pPr>
                  <w:r w:rsidRPr="00783E6D">
                    <w:t>САМАРСКОЙ ОБЛАСТИ</w:t>
                  </w:r>
                </w:p>
                <w:p w:rsidR="00BD3476" w:rsidRPr="00A83EF4" w:rsidRDefault="00BD3476" w:rsidP="00BD3476"/>
                <w:p w:rsidR="00BD3476" w:rsidRPr="00A83EF4" w:rsidRDefault="0067392D" w:rsidP="00BD34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D3476" w:rsidRDefault="00BD3476" w:rsidP="00BD3476"/>
                <w:p w:rsidR="00BD3476" w:rsidRDefault="00BD3476" w:rsidP="00BD3476"/>
                <w:p w:rsidR="00BD3476" w:rsidRDefault="009D0ED4" w:rsidP="00BD3476">
                  <w:pPr>
                    <w:jc w:val="center"/>
                  </w:pPr>
                  <w:r>
                    <w:t>от 17.04.2012 г. № 386</w:t>
                  </w:r>
                </w:p>
                <w:p w:rsidR="00BD3476" w:rsidRDefault="00BD3476" w:rsidP="00BD3476">
                  <w:pPr>
                    <w:jc w:val="center"/>
                  </w:pPr>
                </w:p>
                <w:p w:rsidR="00BD3476" w:rsidRDefault="00BD3476" w:rsidP="00BD3476">
                  <w:pPr>
                    <w:jc w:val="center"/>
                    <w:rPr>
                      <w:sz w:val="28"/>
                    </w:rPr>
                  </w:pPr>
                </w:p>
                <w:p w:rsidR="00BD3476" w:rsidRDefault="00BD3476" w:rsidP="00BD3476">
                  <w:pPr>
                    <w:jc w:val="center"/>
                  </w:pPr>
                </w:p>
              </w:txbxContent>
            </v:textbox>
          </v:shape>
        </w:pict>
      </w:r>
      <w:r w:rsidR="00364CF7"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7F75AE" w:rsidRDefault="007F75AE" w:rsidP="000B4225"/>
    <w:p w:rsidR="007F75AE" w:rsidRDefault="007F75AE" w:rsidP="000B4225"/>
    <w:p w:rsidR="009B7C85" w:rsidRDefault="00EF55FC" w:rsidP="009B7C8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9B7C85">
        <w:rPr>
          <w:sz w:val="28"/>
          <w:szCs w:val="28"/>
        </w:rPr>
        <w:t xml:space="preserve">б утверждении формы «Обязательство </w:t>
      </w:r>
      <w:proofErr w:type="gramStart"/>
      <w:r w:rsidR="009B7C85">
        <w:rPr>
          <w:sz w:val="28"/>
          <w:szCs w:val="28"/>
        </w:rPr>
        <w:t>о</w:t>
      </w:r>
      <w:proofErr w:type="gramEnd"/>
      <w:r w:rsidR="009B7C85">
        <w:rPr>
          <w:sz w:val="28"/>
          <w:szCs w:val="28"/>
        </w:rPr>
        <w:t xml:space="preserve"> целевом</w:t>
      </w:r>
    </w:p>
    <w:p w:rsidR="009B7C85" w:rsidRDefault="009B7C85" w:rsidP="009B7C85">
      <w:pPr>
        <w:ind w:left="708" w:hanging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социальной выплаты на улучшение </w:t>
      </w:r>
    </w:p>
    <w:p w:rsidR="009B7C85" w:rsidRDefault="009B7C85" w:rsidP="009B7C8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условий проживания ветеранов </w:t>
      </w:r>
      <w:proofErr w:type="gramStart"/>
      <w:r>
        <w:rPr>
          <w:sz w:val="28"/>
          <w:szCs w:val="28"/>
        </w:rPr>
        <w:t>Великой</w:t>
      </w:r>
      <w:proofErr w:type="gramEnd"/>
      <w:r>
        <w:rPr>
          <w:sz w:val="28"/>
          <w:szCs w:val="28"/>
        </w:rPr>
        <w:t xml:space="preserve"> Отечественной</w:t>
      </w:r>
    </w:p>
    <w:p w:rsidR="009B7C85" w:rsidRDefault="009B7C85" w:rsidP="009B7C8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Войны 1941-1945 годов, вдов инвалидов и участников</w:t>
      </w:r>
    </w:p>
    <w:p w:rsidR="00EF55FC" w:rsidRDefault="009B7C85" w:rsidP="009B7C85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Великой Отечественной войны 1941-1945 годов» </w:t>
      </w:r>
      <w:r w:rsidR="00EF55FC">
        <w:rPr>
          <w:sz w:val="28"/>
          <w:szCs w:val="28"/>
        </w:rPr>
        <w:t xml:space="preserve"> </w:t>
      </w:r>
    </w:p>
    <w:p w:rsidR="00E23939" w:rsidRDefault="00E23939" w:rsidP="001649BD">
      <w:pPr>
        <w:ind w:left="708"/>
        <w:rPr>
          <w:sz w:val="28"/>
          <w:szCs w:val="28"/>
        </w:rPr>
      </w:pPr>
    </w:p>
    <w:p w:rsidR="00DC5B4F" w:rsidRDefault="00BF183B" w:rsidP="00BF183B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EF55FC">
        <w:rPr>
          <w:sz w:val="28"/>
          <w:szCs w:val="28"/>
        </w:rPr>
        <w:t xml:space="preserve">В </w:t>
      </w:r>
      <w:r w:rsidR="009B7C85">
        <w:rPr>
          <w:sz w:val="28"/>
          <w:szCs w:val="28"/>
        </w:rPr>
        <w:t xml:space="preserve">соответствии с </w:t>
      </w:r>
      <w:r w:rsidR="00DC5B4F">
        <w:rPr>
          <w:sz w:val="28"/>
          <w:szCs w:val="28"/>
        </w:rPr>
        <w:t xml:space="preserve">постановлением Правительства Самарской области от 11.03.2012 № 112 «О предоставлении в 2012 году субсидий из областного бюджета местным бюджетам в целях </w:t>
      </w:r>
      <w:proofErr w:type="spellStart"/>
      <w:r w:rsidR="00DC5B4F">
        <w:rPr>
          <w:sz w:val="28"/>
          <w:szCs w:val="28"/>
        </w:rPr>
        <w:t>софинансирования</w:t>
      </w:r>
      <w:proofErr w:type="spellEnd"/>
      <w:r w:rsidR="00DC5B4F">
        <w:rPr>
          <w:sz w:val="28"/>
          <w:szCs w:val="28"/>
        </w:rPr>
        <w:t xml:space="preserve"> расходных обязательств муниципальных образований в Самарской области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проживания ветеранов Великой</w:t>
      </w:r>
      <w:proofErr w:type="gramEnd"/>
      <w:r w:rsidR="00DC5B4F">
        <w:rPr>
          <w:sz w:val="28"/>
          <w:szCs w:val="28"/>
        </w:rPr>
        <w:t xml:space="preserve"> Отечественной войны 1941-1945 годов, вдов инвалидов и участников Великой Отечественной войны 1941-1945 годов, администрация муниципального района Челно-Вершинский Самарской области</w:t>
      </w:r>
    </w:p>
    <w:p w:rsidR="00DC5B4F" w:rsidRDefault="00DC5B4F" w:rsidP="00BF183B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EF55FC" w:rsidRDefault="009B7C85" w:rsidP="006D01DB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«Обязательство о целевом использовании социальной выплаты на улучшение условий проживания ветеранов Великой Отечественной войны 1941-1945 годов, вдов инвалидов и участников Великой Отечественной войны 1941-1945 годов»</w:t>
      </w:r>
      <w:r w:rsidR="006D01DB">
        <w:rPr>
          <w:sz w:val="28"/>
          <w:szCs w:val="28"/>
        </w:rPr>
        <w:t xml:space="preserve"> </w:t>
      </w:r>
    </w:p>
    <w:p w:rsidR="006C1145" w:rsidRDefault="00B17C00" w:rsidP="006D01DB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печатном издании – газете «Официальный вестник» и разместить  на официальном сайте администрации муниципального района Челно-Вершинский в сети «Интернет».</w:t>
      </w:r>
    </w:p>
    <w:p w:rsidR="00B17C00" w:rsidRDefault="00B17C00" w:rsidP="006D01DB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3939" w:rsidRDefault="00BC1329" w:rsidP="00BF183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329" w:rsidRDefault="00BC1329" w:rsidP="001649B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C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Глава района                                              </w:t>
      </w:r>
      <w:proofErr w:type="spellStart"/>
      <w:r>
        <w:rPr>
          <w:sz w:val="28"/>
          <w:szCs w:val="28"/>
        </w:rPr>
        <w:t>В.А.Князькин</w:t>
      </w:r>
      <w:proofErr w:type="spellEnd"/>
    </w:p>
    <w:p w:rsidR="003A0ECC" w:rsidRDefault="003A0ECC" w:rsidP="001649BD">
      <w:pPr>
        <w:ind w:left="708"/>
        <w:rPr>
          <w:sz w:val="16"/>
          <w:szCs w:val="16"/>
        </w:rPr>
      </w:pPr>
    </w:p>
    <w:p w:rsidR="00BC1329" w:rsidRDefault="00B17C00" w:rsidP="001649BD">
      <w:pPr>
        <w:ind w:left="708"/>
        <w:rPr>
          <w:sz w:val="16"/>
          <w:szCs w:val="16"/>
        </w:rPr>
      </w:pPr>
      <w:r>
        <w:rPr>
          <w:sz w:val="16"/>
          <w:szCs w:val="16"/>
        </w:rPr>
        <w:t>Т</w:t>
      </w:r>
      <w:r w:rsidR="00BC1329">
        <w:rPr>
          <w:sz w:val="16"/>
          <w:szCs w:val="16"/>
        </w:rPr>
        <w:t>.В.Захарова</w:t>
      </w:r>
    </w:p>
    <w:p w:rsidR="00E23939" w:rsidRDefault="00E23939" w:rsidP="001649BD">
      <w:pPr>
        <w:ind w:left="708"/>
        <w:rPr>
          <w:sz w:val="28"/>
          <w:szCs w:val="28"/>
        </w:rPr>
      </w:pPr>
    </w:p>
    <w:p w:rsidR="00A15AD8" w:rsidRPr="00A15AD8" w:rsidRDefault="00A15AD8" w:rsidP="00A15AD8">
      <w:pPr>
        <w:jc w:val="right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A15AD8" w:rsidRPr="00A15AD8" w:rsidRDefault="00A15AD8" w:rsidP="00A15AD8">
      <w:pPr>
        <w:jc w:val="right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A15AD8" w:rsidRPr="00A15AD8" w:rsidRDefault="00A15AD8" w:rsidP="00A15AD8">
      <w:pPr>
        <w:jc w:val="right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муниципального района Челно-Вершинский</w:t>
      </w:r>
    </w:p>
    <w:p w:rsidR="00A15AD8" w:rsidRPr="00A15AD8" w:rsidRDefault="009D0ED4" w:rsidP="00A15AD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D0ED4">
        <w:rPr>
          <w:rFonts w:eastAsiaTheme="minorHAnsi"/>
          <w:sz w:val="28"/>
          <w:szCs w:val="28"/>
          <w:lang w:eastAsia="en-US"/>
        </w:rPr>
        <w:t>от 17.04.2012 г. № 386</w:t>
      </w:r>
    </w:p>
    <w:p w:rsidR="00A15AD8" w:rsidRPr="00A15AD8" w:rsidRDefault="00A15AD8" w:rsidP="00A15AD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Обязательство</w:t>
      </w:r>
    </w:p>
    <w:p w:rsidR="00A15AD8" w:rsidRPr="00A15AD8" w:rsidRDefault="00A15AD8" w:rsidP="00A15AD8">
      <w:pPr>
        <w:jc w:val="center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о целевом использовании социальной выплаты</w:t>
      </w:r>
    </w:p>
    <w:p w:rsidR="00A15AD8" w:rsidRPr="00A15AD8" w:rsidRDefault="00A15AD8" w:rsidP="00A15AD8">
      <w:pPr>
        <w:jc w:val="center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на улучшение условий проживания ветеранов Великой Отечественной войны 1941-1945 годов, вдов инвалидов и участников Великой Отечественной войны 1941-1945 годов</w:t>
      </w:r>
    </w:p>
    <w:p w:rsidR="00A15AD8" w:rsidRPr="00A15AD8" w:rsidRDefault="00A15AD8" w:rsidP="00A15AD8">
      <w:pPr>
        <w:jc w:val="center"/>
        <w:rPr>
          <w:rFonts w:eastAsiaTheme="minorHAnsi"/>
          <w:sz w:val="28"/>
          <w:szCs w:val="28"/>
          <w:lang w:eastAsia="en-US"/>
        </w:rPr>
      </w:pPr>
    </w:p>
    <w:p w:rsidR="00A15AD8" w:rsidRPr="00A15AD8" w:rsidRDefault="00A15AD8" w:rsidP="00A15AD8">
      <w:pPr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с. Челно-Вершины                                                 от «____» __________ 2012г.</w:t>
      </w:r>
    </w:p>
    <w:p w:rsidR="00A15AD8" w:rsidRPr="00A15AD8" w:rsidRDefault="00A15AD8" w:rsidP="00A15AD8">
      <w:pPr>
        <w:jc w:val="both"/>
        <w:rPr>
          <w:rFonts w:eastAsiaTheme="minorHAnsi"/>
          <w:sz w:val="28"/>
          <w:szCs w:val="28"/>
          <w:lang w:eastAsia="en-US"/>
        </w:rPr>
      </w:pPr>
    </w:p>
    <w:p w:rsidR="00A15AD8" w:rsidRPr="00A15AD8" w:rsidRDefault="00A15AD8" w:rsidP="00A15AD8">
      <w:pPr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Я, _______________________________________________________________</w:t>
      </w:r>
      <w:proofErr w:type="gramStart"/>
      <w:r w:rsidRPr="00A15AD8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A15AD8">
        <w:rPr>
          <w:rFonts w:eastAsiaTheme="minorHAnsi"/>
          <w:sz w:val="28"/>
          <w:szCs w:val="28"/>
          <w:lang w:eastAsia="en-US"/>
        </w:rPr>
        <w:t xml:space="preserve"> получатель социальной выплаты, паспорт серия ________ № ________, выдан «____» ____________________________________________________________ проживающий(</w:t>
      </w:r>
      <w:proofErr w:type="spellStart"/>
      <w:r w:rsidRPr="00A15AD8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A15AD8">
        <w:rPr>
          <w:rFonts w:eastAsiaTheme="minorHAnsi"/>
          <w:sz w:val="28"/>
          <w:szCs w:val="28"/>
          <w:lang w:eastAsia="en-US"/>
        </w:rPr>
        <w:t>) по адресу: _________________________________________ имеющий (</w:t>
      </w:r>
      <w:proofErr w:type="spellStart"/>
      <w:r w:rsidRPr="00A15AD8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A15AD8">
        <w:rPr>
          <w:rFonts w:eastAsiaTheme="minorHAnsi"/>
          <w:sz w:val="28"/>
          <w:szCs w:val="28"/>
          <w:lang w:eastAsia="en-US"/>
        </w:rPr>
        <w:t>) право на получение социальной выплаты на основании ____________________________________________________________________________________________________________________________________ именуемый в дальнейшем «Получатель» и муниципальное бюджетное учреждение « Управление по строительству администрации муниципального района Челно-Вершинский» в лице директора Головина Николая Михайловича, действующего на основании Устава, именуемое в дальнейшем МБУ «Управление по строительству» заключили настоящее обязательство о нижеследующем:</w:t>
      </w:r>
    </w:p>
    <w:p w:rsidR="00A15AD8" w:rsidRPr="00A15AD8" w:rsidRDefault="00A15AD8" w:rsidP="00A15AD8">
      <w:pPr>
        <w:numPr>
          <w:ilvl w:val="0"/>
          <w:numId w:val="9"/>
        </w:numPr>
        <w:spacing w:after="12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Предмет обязательства.</w:t>
      </w:r>
    </w:p>
    <w:p w:rsidR="00A15AD8" w:rsidRPr="00A15AD8" w:rsidRDefault="00A15AD8" w:rsidP="00A15AD8">
      <w:pPr>
        <w:numPr>
          <w:ilvl w:val="1"/>
          <w:numId w:val="9"/>
        </w:numPr>
        <w:spacing w:after="120" w:line="276" w:lineRule="auto"/>
        <w:ind w:left="142" w:firstLine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 xml:space="preserve"> МБУ «Управление по строительству» на основании заявления </w:t>
      </w:r>
      <w:proofErr w:type="gramStart"/>
      <w:r w:rsidRPr="00A15AD8">
        <w:rPr>
          <w:rFonts w:eastAsiaTheme="minorHAnsi"/>
          <w:sz w:val="28"/>
          <w:szCs w:val="28"/>
          <w:lang w:eastAsia="en-US"/>
        </w:rPr>
        <w:t>Получателя перечисляет на лицевой счет Получателя социальную выплату на осуществление мероприятий, направленных на улучшение жилищных условий Получателя, а Получатель принимает на себя обязательство осуществить мероприятия по улучшению условий проживания, самостоятельно планирует осуществить мероприятия по улучшению условий проживания, в течение двух месяцев со дня получения социальной выплаты с последующим предоставлением отчетных документов, подтверждающих целевое использование средств.</w:t>
      </w:r>
      <w:proofErr w:type="gramEnd"/>
    </w:p>
    <w:p w:rsidR="00A15AD8" w:rsidRPr="00A15AD8" w:rsidRDefault="00A15AD8" w:rsidP="00A15AD8">
      <w:pPr>
        <w:numPr>
          <w:ilvl w:val="0"/>
          <w:numId w:val="9"/>
        </w:numPr>
        <w:spacing w:after="12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Права и обязанности сторон обязательства.</w:t>
      </w:r>
    </w:p>
    <w:p w:rsidR="00A15AD8" w:rsidRPr="00A15AD8" w:rsidRDefault="00A15AD8" w:rsidP="00A15AD8">
      <w:pPr>
        <w:numPr>
          <w:ilvl w:val="1"/>
          <w:numId w:val="9"/>
        </w:numPr>
        <w:spacing w:after="120" w:line="276" w:lineRule="auto"/>
        <w:ind w:left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МБУ «Управление по строительству» обязуется:</w:t>
      </w:r>
    </w:p>
    <w:p w:rsidR="00A15AD8" w:rsidRPr="00A15AD8" w:rsidRDefault="00A15AD8" w:rsidP="00A15AD8">
      <w:pPr>
        <w:spacing w:after="12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- перечислить денежные средства на лицевой счет Получателя открытый в российской кредитной организации в течение десяти рабочих дней;</w:t>
      </w:r>
    </w:p>
    <w:p w:rsidR="00A15AD8" w:rsidRPr="00A15AD8" w:rsidRDefault="00A15AD8" w:rsidP="00A15AD8">
      <w:pPr>
        <w:spacing w:after="12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- принять документы, подтверждающие расходы Получателя и организовать их проверку;</w:t>
      </w:r>
    </w:p>
    <w:p w:rsidR="00A15AD8" w:rsidRPr="00A15AD8" w:rsidRDefault="00A15AD8" w:rsidP="00A15AD8">
      <w:pPr>
        <w:spacing w:after="12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2.2. Получатель обязуется:</w:t>
      </w:r>
    </w:p>
    <w:p w:rsidR="00A15AD8" w:rsidRPr="00A15AD8" w:rsidRDefault="00A15AD8" w:rsidP="00A15AD8">
      <w:pPr>
        <w:spacing w:after="12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lastRenderedPageBreak/>
        <w:t>- получить социальную выплату и в сроки, указанные в обязательстве, осуществить мероприятия, по улучшению условий проживания;</w:t>
      </w:r>
    </w:p>
    <w:p w:rsidR="00A15AD8" w:rsidRPr="00A15AD8" w:rsidRDefault="00A15AD8" w:rsidP="00A15AD8">
      <w:pPr>
        <w:spacing w:after="12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- предоставить МБУ «Управление по строительству» отчетные документы,  подтверждающие целевое использование средств;</w:t>
      </w:r>
    </w:p>
    <w:p w:rsidR="00A15AD8" w:rsidRPr="00A15AD8" w:rsidRDefault="00A15AD8" w:rsidP="00A15AD8">
      <w:pPr>
        <w:spacing w:after="12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- в случае</w:t>
      </w:r>
      <w:proofErr w:type="gramStart"/>
      <w:r w:rsidRPr="00A15AD8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A15AD8">
        <w:rPr>
          <w:rFonts w:eastAsiaTheme="minorHAnsi"/>
          <w:sz w:val="28"/>
          <w:szCs w:val="28"/>
          <w:lang w:eastAsia="en-US"/>
        </w:rPr>
        <w:t xml:space="preserve"> если социальная выплата не использована в полном объеме, вернуть МБУ «Управление по строительству» неиспользованные средства.</w:t>
      </w:r>
    </w:p>
    <w:p w:rsidR="00A15AD8" w:rsidRPr="00A15AD8" w:rsidRDefault="00A15AD8" w:rsidP="00A15AD8">
      <w:pPr>
        <w:spacing w:after="120"/>
        <w:ind w:left="360"/>
        <w:jc w:val="center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3. Ответственность сторон обязательства.</w:t>
      </w:r>
    </w:p>
    <w:p w:rsidR="00A15AD8" w:rsidRPr="00A15AD8" w:rsidRDefault="00A15AD8" w:rsidP="00A15AD8">
      <w:pPr>
        <w:spacing w:after="12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3.1. За невыполнение или ненадлежащее выполнение своих обязанностей по настоящему договору, стороны несут ответственность в соответствии с Гражданским кодексом РФ.</w:t>
      </w:r>
    </w:p>
    <w:p w:rsidR="00A15AD8" w:rsidRPr="00A15AD8" w:rsidRDefault="00A15AD8" w:rsidP="00A15AD8">
      <w:pPr>
        <w:spacing w:after="120"/>
        <w:ind w:left="360"/>
        <w:jc w:val="center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4. Срок исполнения обязательства.</w:t>
      </w:r>
    </w:p>
    <w:p w:rsidR="00A15AD8" w:rsidRPr="00A15AD8" w:rsidRDefault="00A15AD8" w:rsidP="00A15AD8">
      <w:pPr>
        <w:spacing w:after="12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4.1. Обязательство вступает в силу с момента его подписания сторонами и действует в течение двух месяцев исполнения сторонами своих обязанностей по настоящему обязательству, может быть исполнено в любой момент в пределах такого периода до окончания срока.</w:t>
      </w:r>
    </w:p>
    <w:p w:rsidR="00A15AD8" w:rsidRPr="00A15AD8" w:rsidRDefault="00A15AD8" w:rsidP="00A15AD8">
      <w:pPr>
        <w:spacing w:after="120"/>
        <w:ind w:left="360"/>
        <w:jc w:val="center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5. Исполнение обязательства третьим лицом.</w:t>
      </w:r>
    </w:p>
    <w:p w:rsidR="00A15AD8" w:rsidRPr="00A15AD8" w:rsidRDefault="00A15AD8" w:rsidP="00A15AD8">
      <w:pPr>
        <w:spacing w:after="12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5.1. В случае смерти Получателя, исполнение обязательств, либо возврат неиспользованной социальной выплаты, возлагается на наследников Получателя и отношения регулируются ГК РФ.</w:t>
      </w:r>
    </w:p>
    <w:p w:rsidR="00A15AD8" w:rsidRPr="00A15AD8" w:rsidRDefault="00A15AD8" w:rsidP="00A15AD8">
      <w:pPr>
        <w:spacing w:after="120"/>
        <w:ind w:left="360"/>
        <w:jc w:val="center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6. Прочие условия обязательства.</w:t>
      </w:r>
    </w:p>
    <w:p w:rsidR="00A15AD8" w:rsidRPr="00A15AD8" w:rsidRDefault="00A15AD8" w:rsidP="00A15AD8">
      <w:pPr>
        <w:spacing w:after="12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6.1. Настоящее обязательство составлено в двух экземплярах, имеющих равную юридическую силу, по одному для каждой из сторон.</w:t>
      </w:r>
    </w:p>
    <w:p w:rsidR="00A15AD8" w:rsidRPr="00A15AD8" w:rsidRDefault="00A15AD8" w:rsidP="00A15AD8">
      <w:pPr>
        <w:spacing w:after="12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A15AD8" w:rsidRPr="00A15AD8" w:rsidRDefault="00A15AD8" w:rsidP="00A15AD8">
      <w:pPr>
        <w:spacing w:after="120"/>
        <w:jc w:val="both"/>
        <w:rPr>
          <w:rFonts w:eastAsiaTheme="minorHAnsi"/>
          <w:sz w:val="28"/>
          <w:szCs w:val="28"/>
          <w:lang w:eastAsia="en-US"/>
        </w:rPr>
      </w:pPr>
    </w:p>
    <w:p w:rsidR="00A15AD8" w:rsidRPr="00A15AD8" w:rsidRDefault="00A15AD8" w:rsidP="00A15AD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15AD8">
        <w:rPr>
          <w:rFonts w:eastAsiaTheme="minorHAnsi"/>
          <w:b/>
          <w:sz w:val="28"/>
          <w:szCs w:val="28"/>
          <w:lang w:eastAsia="en-US"/>
        </w:rPr>
        <w:t>МБУ «Управление по строительству»                         «Получатель»</w:t>
      </w:r>
    </w:p>
    <w:p w:rsidR="00A15AD8" w:rsidRPr="00A15AD8" w:rsidRDefault="00A15AD8" w:rsidP="00A15AD8">
      <w:pPr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446840, Самарская область,                        _____________________________</w:t>
      </w:r>
    </w:p>
    <w:p w:rsidR="00A15AD8" w:rsidRPr="00A15AD8" w:rsidRDefault="00A15AD8" w:rsidP="00A15AD8">
      <w:pPr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15AD8">
        <w:rPr>
          <w:rFonts w:eastAsiaTheme="minorHAnsi"/>
          <w:sz w:val="28"/>
          <w:szCs w:val="28"/>
          <w:lang w:eastAsia="en-US"/>
        </w:rPr>
        <w:t>.Ч</w:t>
      </w:r>
      <w:proofErr w:type="gramEnd"/>
      <w:r w:rsidRPr="00A15AD8">
        <w:rPr>
          <w:rFonts w:eastAsiaTheme="minorHAnsi"/>
          <w:sz w:val="28"/>
          <w:szCs w:val="28"/>
          <w:lang w:eastAsia="en-US"/>
        </w:rPr>
        <w:t>елно-Вершины,ул.Почтовая,д.8            ____________________________</w:t>
      </w:r>
    </w:p>
    <w:p w:rsidR="00A15AD8" w:rsidRPr="00A15AD8" w:rsidRDefault="00A15AD8" w:rsidP="00A15AD8">
      <w:pPr>
        <w:rPr>
          <w:rFonts w:eastAsiaTheme="minorHAnsi"/>
          <w:sz w:val="28"/>
          <w:szCs w:val="28"/>
          <w:lang w:eastAsia="en-US"/>
        </w:rPr>
      </w:pPr>
      <w:proofErr w:type="gramStart"/>
      <w:r w:rsidRPr="00A15AD8">
        <w:rPr>
          <w:rFonts w:eastAsiaTheme="minorHAnsi"/>
          <w:sz w:val="28"/>
          <w:szCs w:val="28"/>
          <w:lang w:eastAsia="en-US"/>
        </w:rPr>
        <w:t>УФК по Самарской области (4200             _____________________________</w:t>
      </w:r>
      <w:proofErr w:type="gramEnd"/>
    </w:p>
    <w:p w:rsidR="00A15AD8" w:rsidRPr="00A15AD8" w:rsidRDefault="00A15AD8" w:rsidP="00A15AD8">
      <w:pPr>
        <w:rPr>
          <w:rFonts w:eastAsiaTheme="minorHAnsi"/>
          <w:sz w:val="28"/>
          <w:szCs w:val="28"/>
          <w:lang w:eastAsia="en-US"/>
        </w:rPr>
      </w:pPr>
      <w:proofErr w:type="gramStart"/>
      <w:r w:rsidRPr="00A15AD8">
        <w:rPr>
          <w:rFonts w:eastAsiaTheme="minorHAnsi"/>
          <w:sz w:val="28"/>
          <w:szCs w:val="28"/>
          <w:lang w:eastAsia="en-US"/>
        </w:rPr>
        <w:t xml:space="preserve">Управление финансами администрации)  ____________________________ </w:t>
      </w:r>
      <w:proofErr w:type="gramEnd"/>
    </w:p>
    <w:p w:rsidR="00A15AD8" w:rsidRPr="00A15AD8" w:rsidRDefault="00A15AD8" w:rsidP="00A15AD8">
      <w:pPr>
        <w:rPr>
          <w:rFonts w:eastAsiaTheme="minorHAnsi"/>
          <w:sz w:val="28"/>
          <w:szCs w:val="28"/>
          <w:lang w:eastAsia="en-US"/>
        </w:rPr>
      </w:pPr>
      <w:proofErr w:type="gramStart"/>
      <w:r w:rsidRPr="00A15AD8">
        <w:rPr>
          <w:rFonts w:eastAsiaTheme="minorHAnsi"/>
          <w:sz w:val="28"/>
          <w:szCs w:val="28"/>
          <w:lang w:eastAsia="en-US"/>
        </w:rPr>
        <w:t>л</w:t>
      </w:r>
      <w:proofErr w:type="gramEnd"/>
      <w:r w:rsidRPr="00A15AD8">
        <w:rPr>
          <w:rFonts w:eastAsiaTheme="minorHAnsi"/>
          <w:sz w:val="28"/>
          <w:szCs w:val="28"/>
          <w:lang w:eastAsia="en-US"/>
        </w:rPr>
        <w:t>/с  04423002340                                          _____________________________</w:t>
      </w:r>
    </w:p>
    <w:p w:rsidR="00A15AD8" w:rsidRPr="00A15AD8" w:rsidRDefault="00A15AD8" w:rsidP="00A15AD8">
      <w:pPr>
        <w:rPr>
          <w:rFonts w:eastAsiaTheme="minorHAnsi"/>
          <w:sz w:val="28"/>
          <w:szCs w:val="28"/>
          <w:lang w:eastAsia="en-US"/>
        </w:rPr>
      </w:pPr>
      <w:proofErr w:type="gramStart"/>
      <w:r w:rsidRPr="00A15AD8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A15AD8">
        <w:rPr>
          <w:rFonts w:eastAsiaTheme="minorHAnsi"/>
          <w:sz w:val="28"/>
          <w:szCs w:val="28"/>
          <w:lang w:eastAsia="en-US"/>
        </w:rPr>
        <w:t>/с 40101810200000010001                          ____________________________</w:t>
      </w:r>
    </w:p>
    <w:p w:rsidR="00A15AD8" w:rsidRPr="00A15AD8" w:rsidRDefault="00A15AD8" w:rsidP="00A15AD8">
      <w:pPr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 xml:space="preserve">В ГРКЦ ГУ Банка России </w:t>
      </w:r>
      <w:proofErr w:type="gramStart"/>
      <w:r w:rsidRPr="00A15AD8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A15AD8">
        <w:rPr>
          <w:rFonts w:eastAsiaTheme="minorHAnsi"/>
          <w:sz w:val="28"/>
          <w:szCs w:val="28"/>
          <w:lang w:eastAsia="en-US"/>
        </w:rPr>
        <w:t xml:space="preserve">                      _____________________________</w:t>
      </w:r>
    </w:p>
    <w:p w:rsidR="00A15AD8" w:rsidRPr="00A15AD8" w:rsidRDefault="00A15AD8" w:rsidP="00A15AD8">
      <w:pPr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Самарской области                                      _____________________________</w:t>
      </w:r>
    </w:p>
    <w:p w:rsidR="00A15AD8" w:rsidRPr="00A15AD8" w:rsidRDefault="00A15AD8" w:rsidP="00A15AD8">
      <w:pPr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ИНН 6385000344, КПП 638501001           ______________________________</w:t>
      </w:r>
    </w:p>
    <w:p w:rsidR="00A15AD8" w:rsidRPr="00A15AD8" w:rsidRDefault="00A15AD8" w:rsidP="00A15AD8">
      <w:pPr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БИК 043601001</w:t>
      </w:r>
    </w:p>
    <w:p w:rsidR="00A15AD8" w:rsidRPr="00A15AD8" w:rsidRDefault="00A15AD8" w:rsidP="00A15AD8">
      <w:pPr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>___________________</w:t>
      </w:r>
      <w:proofErr w:type="spellStart"/>
      <w:r w:rsidRPr="00A15AD8">
        <w:rPr>
          <w:rFonts w:eastAsiaTheme="minorHAnsi"/>
          <w:sz w:val="28"/>
          <w:szCs w:val="28"/>
          <w:lang w:eastAsia="en-US"/>
        </w:rPr>
        <w:t>Н.М.Головин</w:t>
      </w:r>
      <w:proofErr w:type="spellEnd"/>
      <w:r w:rsidRPr="00A15AD8">
        <w:rPr>
          <w:rFonts w:eastAsiaTheme="minorHAnsi"/>
          <w:sz w:val="28"/>
          <w:szCs w:val="28"/>
          <w:lang w:eastAsia="en-US"/>
        </w:rPr>
        <w:t xml:space="preserve">    </w:t>
      </w:r>
    </w:p>
    <w:p w:rsidR="00A15AD8" w:rsidRPr="00A15AD8" w:rsidRDefault="00A15AD8" w:rsidP="00A15AD8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A15AD8" w:rsidRPr="00A15AD8" w:rsidRDefault="00A15AD8" w:rsidP="00A15AD8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A15AD8" w:rsidRPr="00A15AD8" w:rsidRDefault="00A15AD8" w:rsidP="00A15AD8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A15AD8">
        <w:rPr>
          <w:rFonts w:eastAsiaTheme="minorHAnsi"/>
          <w:sz w:val="28"/>
          <w:szCs w:val="28"/>
          <w:lang w:eastAsia="en-US"/>
        </w:rPr>
        <w:t xml:space="preserve">  </w:t>
      </w: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sectPr w:rsidR="00E23939" w:rsidSect="009B7C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F7E6DE3"/>
    <w:multiLevelType w:val="multilevel"/>
    <w:tmpl w:val="6E6E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4219B0"/>
    <w:multiLevelType w:val="hybridMultilevel"/>
    <w:tmpl w:val="54C816F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D3476"/>
    <w:rsid w:val="00002C7F"/>
    <w:rsid w:val="0005668C"/>
    <w:rsid w:val="00063906"/>
    <w:rsid w:val="000B4225"/>
    <w:rsid w:val="001306FD"/>
    <w:rsid w:val="001649BD"/>
    <w:rsid w:val="0018577D"/>
    <w:rsid w:val="001F6074"/>
    <w:rsid w:val="00251F6F"/>
    <w:rsid w:val="002A462F"/>
    <w:rsid w:val="002E0B11"/>
    <w:rsid w:val="002E75B7"/>
    <w:rsid w:val="003122FC"/>
    <w:rsid w:val="00364CF7"/>
    <w:rsid w:val="003A0ECC"/>
    <w:rsid w:val="00441FA2"/>
    <w:rsid w:val="00516A79"/>
    <w:rsid w:val="00522346"/>
    <w:rsid w:val="00525FA1"/>
    <w:rsid w:val="00607B2D"/>
    <w:rsid w:val="00635031"/>
    <w:rsid w:val="0067392D"/>
    <w:rsid w:val="006B19DF"/>
    <w:rsid w:val="006C1145"/>
    <w:rsid w:val="006D01DB"/>
    <w:rsid w:val="0074383E"/>
    <w:rsid w:val="00783E6D"/>
    <w:rsid w:val="007B3E89"/>
    <w:rsid w:val="007F743C"/>
    <w:rsid w:val="007F75AE"/>
    <w:rsid w:val="00864F29"/>
    <w:rsid w:val="008665F3"/>
    <w:rsid w:val="008F4EB4"/>
    <w:rsid w:val="009520B2"/>
    <w:rsid w:val="009B7C85"/>
    <w:rsid w:val="009C0AC1"/>
    <w:rsid w:val="009D0ED4"/>
    <w:rsid w:val="00A06148"/>
    <w:rsid w:val="00A10A7A"/>
    <w:rsid w:val="00A14E25"/>
    <w:rsid w:val="00A15AD8"/>
    <w:rsid w:val="00A962AB"/>
    <w:rsid w:val="00B1528A"/>
    <w:rsid w:val="00B17C00"/>
    <w:rsid w:val="00BC1329"/>
    <w:rsid w:val="00BD3476"/>
    <w:rsid w:val="00BF183B"/>
    <w:rsid w:val="00C05429"/>
    <w:rsid w:val="00C25033"/>
    <w:rsid w:val="00C5645C"/>
    <w:rsid w:val="00CD0C9C"/>
    <w:rsid w:val="00CF0778"/>
    <w:rsid w:val="00CF7A44"/>
    <w:rsid w:val="00D00C4C"/>
    <w:rsid w:val="00DC5B4F"/>
    <w:rsid w:val="00E23939"/>
    <w:rsid w:val="00E27389"/>
    <w:rsid w:val="00E70D92"/>
    <w:rsid w:val="00EF55FC"/>
    <w:rsid w:val="00EF6A68"/>
    <w:rsid w:val="00F556D6"/>
    <w:rsid w:val="00F85373"/>
    <w:rsid w:val="00FA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5B7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52FC-532A-43BD-9A62-624162CF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организация</cp:lastModifiedBy>
  <cp:revision>13</cp:revision>
  <cp:lastPrinted>2012-04-05T13:23:00Z</cp:lastPrinted>
  <dcterms:created xsi:type="dcterms:W3CDTF">2012-04-03T08:01:00Z</dcterms:created>
  <dcterms:modified xsi:type="dcterms:W3CDTF">2012-05-02T04:19:00Z</dcterms:modified>
</cp:coreProperties>
</file>